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C613C" w14:textId="2FFA964F" w:rsidR="00BD0219" w:rsidRPr="00BC1B5E" w:rsidRDefault="00BC1B5E" w:rsidP="00BC1B5E">
      <w:pPr>
        <w:jc w:val="center"/>
        <w:rPr>
          <w:rFonts w:ascii="Arial" w:hAnsi="Arial" w:cs="Arial"/>
          <w:b/>
          <w:bCs/>
          <w:caps/>
        </w:rPr>
      </w:pPr>
      <w:r w:rsidRPr="00BC1B5E">
        <w:rPr>
          <w:rFonts w:ascii="Arial" w:eastAsiaTheme="majorEastAsia" w:hAnsi="Arial" w:cs="Arial"/>
          <w:b/>
          <w:caps/>
        </w:rPr>
        <w:t xml:space="preserve">VĮ Valstybinių miškų urėdijos </w:t>
      </w:r>
      <w:sdt>
        <w:sdtPr>
          <w:rPr>
            <w:rFonts w:ascii="Arial" w:hAnsi="Arial" w:cs="Arial"/>
            <w:b/>
            <w:caps/>
          </w:rPr>
          <w:id w:val="621192072"/>
          <w:placeholder>
            <w:docPart w:val="F88E3C844C1C4C099C215EBC83ECD3EC"/>
          </w:placeholder>
          <w:text/>
        </w:sdtPr>
        <w:sdtEndPr/>
        <w:sdtContent>
          <w:r w:rsidR="00281F55">
            <w:rPr>
              <w:rFonts w:ascii="Arial" w:hAnsi="Arial" w:cs="Arial"/>
              <w:b/>
              <w:caps/>
            </w:rPr>
            <w:t>Ukmergės</w:t>
          </w:r>
        </w:sdtContent>
      </w:sdt>
      <w:r w:rsidRPr="00BC1B5E">
        <w:rPr>
          <w:rFonts w:ascii="Arial" w:eastAsiaTheme="majorEastAsia" w:hAnsi="Arial" w:cs="Arial"/>
          <w:b/>
          <w:i/>
          <w:iCs/>
          <w:caps/>
          <w:shd w:val="clear" w:color="auto" w:fill="EBF1DE"/>
        </w:rPr>
        <w:t xml:space="preserve"> </w:t>
      </w:r>
      <w:r w:rsidRPr="00BC1B5E">
        <w:rPr>
          <w:rFonts w:ascii="Arial" w:eastAsiaTheme="majorEastAsia" w:hAnsi="Arial" w:cs="Arial"/>
          <w:b/>
          <w:caps/>
        </w:rPr>
        <w:t>regioninis padalinys</w:t>
      </w:r>
    </w:p>
    <w:p w14:paraId="2C398CE9" w14:textId="77777777" w:rsidR="00BC1B5E" w:rsidRDefault="00BC1B5E" w:rsidP="00BD0219">
      <w:pPr>
        <w:jc w:val="center"/>
        <w:rPr>
          <w:rFonts w:ascii="Arial" w:hAnsi="Arial" w:cs="Arial"/>
          <w:b/>
          <w:bCs/>
        </w:rPr>
      </w:pPr>
    </w:p>
    <w:p w14:paraId="37B2D98B" w14:textId="77777777" w:rsidR="00BC1B5E" w:rsidRDefault="00BC1B5E" w:rsidP="00BD0219">
      <w:pPr>
        <w:jc w:val="center"/>
        <w:rPr>
          <w:rFonts w:ascii="Arial" w:hAnsi="Arial" w:cs="Arial"/>
          <w:b/>
          <w:bCs/>
        </w:rPr>
      </w:pPr>
    </w:p>
    <w:p w14:paraId="00C849AD" w14:textId="5FDB934B" w:rsidR="00BD0219" w:rsidRPr="00AE221E" w:rsidRDefault="00BD0219" w:rsidP="00BD0219">
      <w:pPr>
        <w:jc w:val="center"/>
        <w:rPr>
          <w:rFonts w:ascii="Arial" w:hAnsi="Arial" w:cs="Arial"/>
          <w:b/>
          <w:bCs/>
        </w:rPr>
      </w:pPr>
      <w:r w:rsidRPr="00AE221E">
        <w:rPr>
          <w:rFonts w:ascii="Arial" w:hAnsi="Arial" w:cs="Arial"/>
          <w:b/>
          <w:bCs/>
        </w:rPr>
        <w:t xml:space="preserve">MIŠKININKYSTĖS </w:t>
      </w:r>
      <w:r w:rsidR="00F73FAF" w:rsidRPr="00AE221E">
        <w:rPr>
          <w:rFonts w:ascii="Arial" w:hAnsi="Arial" w:cs="Arial"/>
          <w:b/>
          <w:bCs/>
        </w:rPr>
        <w:t xml:space="preserve"> </w:t>
      </w:r>
      <w:r w:rsidRPr="00AE221E">
        <w:rPr>
          <w:rFonts w:ascii="Arial" w:hAnsi="Arial" w:cs="Arial"/>
          <w:b/>
          <w:bCs/>
        </w:rPr>
        <w:t>PASLAUGŲ TEIKIMO</w:t>
      </w:r>
      <w:r w:rsidR="00BC1B5E">
        <w:rPr>
          <w:rFonts w:ascii="Arial" w:hAnsi="Arial" w:cs="Arial"/>
          <w:b/>
          <w:bCs/>
        </w:rPr>
        <w:t xml:space="preserve"> SUTARTIES NR. </w:t>
      </w:r>
      <w:sdt>
        <w:sdtPr>
          <w:rPr>
            <w:rFonts w:ascii="Arial" w:hAnsi="Arial" w:cs="Arial"/>
          </w:rPr>
          <w:id w:val="608696016"/>
          <w:placeholder>
            <w:docPart w:val="83A0097E6369452F99017067916DB699"/>
          </w:placeholder>
          <w:text/>
        </w:sdtPr>
        <w:sdtEndPr/>
        <w:sdtContent>
          <w:r w:rsidR="003664EC">
            <w:rPr>
              <w:rFonts w:ascii="Arial" w:hAnsi="Arial" w:cs="Arial"/>
            </w:rPr>
            <w:t>8</w:t>
          </w:r>
          <w:r w:rsidR="00804E0E">
            <w:rPr>
              <w:rFonts w:ascii="Arial" w:hAnsi="Arial" w:cs="Arial"/>
            </w:rPr>
            <w:t>2</w:t>
          </w:r>
          <w:r w:rsidR="009047A6">
            <w:rPr>
              <w:rFonts w:ascii="Arial" w:hAnsi="Arial" w:cs="Arial"/>
            </w:rPr>
            <w:t xml:space="preserve"> </w:t>
          </w:r>
          <w:r w:rsidR="00281F55">
            <w:rPr>
              <w:rFonts w:ascii="Arial" w:hAnsi="Arial" w:cs="Arial"/>
            </w:rPr>
            <w:t>POD</w:t>
          </w:r>
        </w:sdtContent>
      </w:sdt>
    </w:p>
    <w:p w14:paraId="110CD51F" w14:textId="1E18FE27" w:rsidR="003E35D6" w:rsidRPr="00AE221E" w:rsidRDefault="00BD0219" w:rsidP="003E35D6">
      <w:pPr>
        <w:jc w:val="center"/>
        <w:rPr>
          <w:rFonts w:ascii="Arial" w:hAnsi="Arial" w:cs="Arial"/>
          <w:b/>
          <w:bCs/>
        </w:rPr>
      </w:pPr>
      <w:r w:rsidRPr="00AE221E">
        <w:rPr>
          <w:rFonts w:ascii="Arial" w:hAnsi="Arial" w:cs="Arial"/>
          <w:b/>
          <w:bCs/>
        </w:rPr>
        <w:t xml:space="preserve"> </w:t>
      </w:r>
      <w:r w:rsidR="00615B59" w:rsidRPr="00AE221E">
        <w:rPr>
          <w:rFonts w:ascii="Arial" w:hAnsi="Arial" w:cs="Arial"/>
          <w:b/>
          <w:bCs/>
        </w:rPr>
        <w:t>UŽ</w:t>
      </w:r>
      <w:r w:rsidR="00BC1B5E">
        <w:rPr>
          <w:rFonts w:ascii="Arial" w:hAnsi="Arial" w:cs="Arial"/>
          <w:b/>
          <w:bCs/>
        </w:rPr>
        <w:t>SAKYMAS</w:t>
      </w:r>
    </w:p>
    <w:p w14:paraId="21E7BA13" w14:textId="0E19BDC2" w:rsidR="003E35D6" w:rsidRPr="00AE221E" w:rsidRDefault="003E35D6" w:rsidP="003E35D6">
      <w:pPr>
        <w:jc w:val="center"/>
        <w:rPr>
          <w:rFonts w:ascii="Arial" w:hAnsi="Arial" w:cs="Arial"/>
        </w:rPr>
      </w:pPr>
      <w:bookmarkStart w:id="0" w:name="_Hlk24373699"/>
      <w:r w:rsidRPr="00AE221E">
        <w:rPr>
          <w:rFonts w:ascii="Arial" w:hAnsi="Arial" w:cs="Arial"/>
        </w:rPr>
        <w:t>202</w:t>
      </w:r>
      <w:r w:rsidR="00281F55">
        <w:rPr>
          <w:rFonts w:ascii="Arial" w:hAnsi="Arial" w:cs="Arial"/>
        </w:rPr>
        <w:t>6-02-03</w:t>
      </w:r>
    </w:p>
    <w:sdt>
      <w:sdtPr>
        <w:rPr>
          <w:rFonts w:ascii="Arial" w:hAnsi="Arial" w:cs="Arial"/>
          <w:sz w:val="22"/>
          <w:szCs w:val="22"/>
        </w:r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16484F7" w:rsidR="003E35D6" w:rsidRPr="00AE221E" w:rsidRDefault="00281F55" w:rsidP="003E35D6">
          <w:pPr>
            <w:pStyle w:val="Tekstas"/>
            <w:ind w:firstLine="0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Ukmergė</w:t>
          </w:r>
        </w:p>
      </w:sdtContent>
    </w:sdt>
    <w:bookmarkEnd w:id="0"/>
    <w:p w14:paraId="14FA02BD" w14:textId="77777777" w:rsidR="003E35D6" w:rsidRPr="00AE221E" w:rsidRDefault="003E35D6" w:rsidP="005F0D5B">
      <w:pPr>
        <w:spacing w:after="60" w:line="240" w:lineRule="auto"/>
        <w:contextualSpacing/>
        <w:jc w:val="both"/>
        <w:outlineLvl w:val="1"/>
        <w:rPr>
          <w:rFonts w:ascii="Arial" w:eastAsiaTheme="majorEastAsia" w:hAnsi="Arial" w:cs="Arial"/>
        </w:rPr>
      </w:pPr>
    </w:p>
    <w:p w14:paraId="18583F43" w14:textId="77777777" w:rsidR="003E35D6" w:rsidRPr="00AE221E" w:rsidRDefault="003E35D6" w:rsidP="005F0D5B">
      <w:pPr>
        <w:spacing w:after="60" w:line="240" w:lineRule="auto"/>
        <w:contextualSpacing/>
        <w:jc w:val="both"/>
        <w:outlineLvl w:val="1"/>
        <w:rPr>
          <w:rFonts w:ascii="Arial" w:eastAsiaTheme="majorEastAsia" w:hAnsi="Arial" w:cs="Arial"/>
        </w:rPr>
      </w:pPr>
    </w:p>
    <w:p w14:paraId="6F603130" w14:textId="5073D948" w:rsidR="005F0D5B" w:rsidRPr="00AE221E" w:rsidRDefault="00615B59" w:rsidP="00BC1B5E">
      <w:pPr>
        <w:spacing w:after="60" w:line="240" w:lineRule="auto"/>
        <w:ind w:firstLine="720"/>
        <w:contextualSpacing/>
        <w:jc w:val="both"/>
        <w:outlineLvl w:val="1"/>
        <w:rPr>
          <w:rFonts w:ascii="Arial" w:eastAsiaTheme="majorEastAsia" w:hAnsi="Arial" w:cs="Arial"/>
        </w:rPr>
      </w:pPr>
      <w:r w:rsidRPr="00AE221E">
        <w:rPr>
          <w:rFonts w:ascii="Arial" w:eastAsiaTheme="majorEastAsia" w:hAnsi="Arial" w:cs="Arial"/>
        </w:rPr>
        <w:t>Miškininkystės paslaugų teikimo u</w:t>
      </w:r>
      <w:r w:rsidR="00BC1B5E">
        <w:rPr>
          <w:rFonts w:ascii="Arial" w:eastAsiaTheme="majorEastAsia" w:hAnsi="Arial" w:cs="Arial"/>
        </w:rPr>
        <w:t>žsakymas</w:t>
      </w:r>
      <w:r w:rsidRPr="00AE221E">
        <w:rPr>
          <w:rFonts w:ascii="Arial" w:eastAsiaTheme="majorEastAsia" w:hAnsi="Arial" w:cs="Arial"/>
        </w:rPr>
        <w:t xml:space="preserve"> </w:t>
      </w:r>
      <w:r w:rsidR="004F6D6B">
        <w:rPr>
          <w:rFonts w:ascii="Arial" w:eastAsiaTheme="majorEastAsia" w:hAnsi="Arial" w:cs="Arial"/>
        </w:rPr>
        <w:t>Tie</w:t>
      </w:r>
      <w:r w:rsidRPr="00AE221E">
        <w:rPr>
          <w:rFonts w:ascii="Arial" w:eastAsiaTheme="majorEastAsia" w:hAnsi="Arial" w:cs="Arial"/>
        </w:rPr>
        <w:t>kėjui</w:t>
      </w:r>
      <w:r w:rsidRPr="00AE221E">
        <w:rPr>
          <w:rFonts w:ascii="Arial" w:eastAsiaTheme="majorEastAsia" w:hAnsi="Arial" w:cs="Arial"/>
          <w:i/>
          <w:iCs/>
          <w:shd w:val="clear" w:color="auto" w:fill="EBF1DE"/>
        </w:rPr>
        <w:t xml:space="preserve"> </w:t>
      </w:r>
      <w:r w:rsidRPr="00AE221E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33497772"/>
          <w:placeholder>
            <w:docPart w:val="0F5D82EFDC0D46D592C0A725BF1A4187"/>
          </w:placeholder>
          <w:text/>
        </w:sdtPr>
        <w:sdtEndPr/>
        <w:sdtContent>
          <w:r w:rsidR="00804E0E">
            <w:rPr>
              <w:rFonts w:ascii="Arial" w:hAnsi="Arial" w:cs="Arial"/>
            </w:rPr>
            <w:t xml:space="preserve">Kazimiras </w:t>
          </w:r>
          <w:proofErr w:type="spellStart"/>
          <w:r w:rsidR="00804E0E">
            <w:rPr>
              <w:rFonts w:ascii="Arial" w:hAnsi="Arial" w:cs="Arial"/>
            </w:rPr>
            <w:t>Jakubickis</w:t>
          </w:r>
          <w:proofErr w:type="spellEnd"/>
        </w:sdtContent>
      </w:sdt>
      <w:r w:rsidR="003E35D6" w:rsidRPr="00AE221E">
        <w:rPr>
          <w:rFonts w:ascii="Arial" w:eastAsiaTheme="majorEastAsia" w:hAnsi="Arial" w:cs="Arial"/>
        </w:rPr>
        <w:t xml:space="preserve"> </w:t>
      </w:r>
      <w:r w:rsidR="005F0D5B" w:rsidRPr="00AE221E">
        <w:rPr>
          <w:rFonts w:ascii="Arial" w:eastAsiaTheme="majorEastAsia" w:hAnsi="Arial" w:cs="Arial"/>
        </w:rPr>
        <w:t>:</w:t>
      </w:r>
    </w:p>
    <w:p w14:paraId="250BDE35" w14:textId="1BE98C6A" w:rsidR="005F0D5B" w:rsidRPr="00AE221E" w:rsidRDefault="005F0D5B" w:rsidP="005F0D5B">
      <w:pPr>
        <w:jc w:val="center"/>
        <w:rPr>
          <w:rFonts w:ascii="Arial" w:hAnsi="Arial" w:cs="Arial"/>
        </w:rPr>
      </w:pPr>
    </w:p>
    <w:p w14:paraId="3B73A610" w14:textId="4AE9302C" w:rsidR="0026111A" w:rsidRPr="00AE221E" w:rsidRDefault="0026111A" w:rsidP="005F0D5B">
      <w:pPr>
        <w:jc w:val="center"/>
        <w:rPr>
          <w:rFonts w:ascii="Arial" w:hAnsi="Arial" w:cs="Arial"/>
        </w:rPr>
      </w:pPr>
    </w:p>
    <w:tbl>
      <w:tblPr>
        <w:tblStyle w:val="Lentelstinklelis"/>
        <w:tblW w:w="10206" w:type="dxa"/>
        <w:tblInd w:w="-572" w:type="dxa"/>
        <w:tblLook w:val="04A0" w:firstRow="1" w:lastRow="0" w:firstColumn="1" w:lastColumn="0" w:noHBand="0" w:noVBand="1"/>
      </w:tblPr>
      <w:tblGrid>
        <w:gridCol w:w="547"/>
        <w:gridCol w:w="3894"/>
        <w:gridCol w:w="2688"/>
        <w:gridCol w:w="1182"/>
        <w:gridCol w:w="1195"/>
        <w:gridCol w:w="700"/>
      </w:tblGrid>
      <w:tr w:rsidR="00BC1B5E" w:rsidRPr="00AE221E" w14:paraId="2899E9DB" w14:textId="0881E701" w:rsidTr="00352FDA">
        <w:trPr>
          <w:trHeight w:val="1242"/>
        </w:trPr>
        <w:tc>
          <w:tcPr>
            <w:tcW w:w="547" w:type="dxa"/>
          </w:tcPr>
          <w:p w14:paraId="18C49A4C" w14:textId="16EA3928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Eil. Nr.</w:t>
            </w:r>
          </w:p>
        </w:tc>
        <w:tc>
          <w:tcPr>
            <w:tcW w:w="3894" w:type="dxa"/>
          </w:tcPr>
          <w:p w14:paraId="49601E37" w14:textId="35BD4065" w:rsidR="00C37083" w:rsidRPr="00AE221E" w:rsidRDefault="00C37083" w:rsidP="00615B59">
            <w:pPr>
              <w:spacing w:line="240" w:lineRule="auto"/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AE221E">
              <w:rPr>
                <w:rFonts w:ascii="Arial" w:hAnsi="Arial" w:cs="Arial"/>
                <w:b/>
                <w:bCs/>
              </w:rPr>
              <w:t>Girininkija</w:t>
            </w:r>
            <w:r w:rsidR="00BC1B5E">
              <w:rPr>
                <w:rFonts w:ascii="Arial" w:hAnsi="Arial" w:cs="Arial"/>
                <w:b/>
                <w:bCs/>
              </w:rPr>
              <w:t xml:space="preserve">, miško kvartalas, miško taksacinis sklypas/ </w:t>
            </w:r>
            <w:r w:rsidRPr="00AE221E">
              <w:rPr>
                <w:rFonts w:ascii="Arial" w:hAnsi="Arial" w:cs="Arial"/>
                <w:b/>
                <w:bCs/>
              </w:rPr>
              <w:t>teritorija, kurioje</w:t>
            </w:r>
            <w:r w:rsidR="00BC1B5E">
              <w:rPr>
                <w:rFonts w:ascii="Arial" w:hAnsi="Arial" w:cs="Arial"/>
                <w:b/>
                <w:bCs/>
              </w:rPr>
              <w:t xml:space="preserve"> bus</w:t>
            </w:r>
            <w:r w:rsidRPr="00AE221E">
              <w:rPr>
                <w:rFonts w:ascii="Arial" w:hAnsi="Arial" w:cs="Arial"/>
                <w:b/>
                <w:bCs/>
              </w:rPr>
              <w:t xml:space="preserve"> teikiamos paslaugos</w:t>
            </w:r>
          </w:p>
        </w:tc>
        <w:tc>
          <w:tcPr>
            <w:tcW w:w="2688" w:type="dxa"/>
          </w:tcPr>
          <w:p w14:paraId="0773FE33" w14:textId="025CCAF1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E221E">
              <w:rPr>
                <w:rFonts w:ascii="Arial" w:hAnsi="Arial" w:cs="Arial"/>
                <w:b/>
                <w:bCs/>
              </w:rPr>
              <w:t xml:space="preserve">Paslaugų rūšis </w:t>
            </w:r>
          </w:p>
        </w:tc>
        <w:tc>
          <w:tcPr>
            <w:tcW w:w="1182" w:type="dxa"/>
          </w:tcPr>
          <w:p w14:paraId="7C4ACE55" w14:textId="77777777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Prelimi</w:t>
            </w: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softHyphen/>
              <w:t>narus  paslaugų kiekis/</w:t>
            </w:r>
          </w:p>
          <w:p w14:paraId="1AE3E3D0" w14:textId="3FDF8053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apimtis</w:t>
            </w:r>
          </w:p>
        </w:tc>
        <w:tc>
          <w:tcPr>
            <w:tcW w:w="1195" w:type="dxa"/>
          </w:tcPr>
          <w:p w14:paraId="4BD384BD" w14:textId="605D489E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Paslaugų atlikimo terminas</w:t>
            </w:r>
          </w:p>
        </w:tc>
        <w:tc>
          <w:tcPr>
            <w:tcW w:w="700" w:type="dxa"/>
          </w:tcPr>
          <w:p w14:paraId="7A87BE8B" w14:textId="214A6CC6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Kita</w:t>
            </w:r>
          </w:p>
        </w:tc>
      </w:tr>
      <w:tr w:rsidR="00352FDA" w:rsidRPr="00AE221E" w14:paraId="48051D2F" w14:textId="44A5C8A4" w:rsidTr="009847BA">
        <w:tc>
          <w:tcPr>
            <w:tcW w:w="547" w:type="dxa"/>
          </w:tcPr>
          <w:p w14:paraId="098CC44F" w14:textId="1E87F73F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AE221E">
              <w:rPr>
                <w:rFonts w:ascii="Arial" w:eastAsia="Times New Roman" w:hAnsi="Arial" w:cs="Arial"/>
                <w:lang w:eastAsia="lt-LT"/>
              </w:rPr>
              <w:t>1.</w:t>
            </w:r>
          </w:p>
        </w:tc>
        <w:tc>
          <w:tcPr>
            <w:tcW w:w="3894" w:type="dxa"/>
          </w:tcPr>
          <w:p w14:paraId="7853AFEF" w14:textId="5BB47A14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Ukmergės RP, </w:t>
            </w:r>
            <w:r w:rsidR="00804E0E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Giedraičių </w:t>
            </w: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girininkija</w:t>
            </w:r>
          </w:p>
        </w:tc>
        <w:tc>
          <w:tcPr>
            <w:tcW w:w="2688" w:type="dxa"/>
            <w:vAlign w:val="center"/>
          </w:tcPr>
          <w:p w14:paraId="3D916E98" w14:textId="19CE64AD" w:rsidR="00352FDA" w:rsidRPr="00AE221E" w:rsidRDefault="00BA17E1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hAnsi="Arial" w:cs="Arial"/>
              </w:rPr>
              <w:t>Miško atkūrimas, įveisimas ir atsodinimas</w:t>
            </w:r>
          </w:p>
        </w:tc>
        <w:tc>
          <w:tcPr>
            <w:tcW w:w="1182" w:type="dxa"/>
          </w:tcPr>
          <w:p w14:paraId="3917A737" w14:textId="3DBAA576" w:rsidR="00352FDA" w:rsidRPr="00AE221E" w:rsidRDefault="00804E0E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77</w:t>
            </w:r>
            <w:r w:rsidR="00BA17E1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,0 </w:t>
            </w:r>
            <w:r w:rsidR="003664EC">
              <w:rPr>
                <w:rFonts w:ascii="Arial" w:eastAsia="Times New Roman" w:hAnsi="Arial" w:cs="Arial"/>
                <w:b/>
                <w:bCs/>
                <w:lang w:eastAsia="lt-LT"/>
              </w:rPr>
              <w:t>tūkst. vnt.</w:t>
            </w:r>
          </w:p>
        </w:tc>
        <w:tc>
          <w:tcPr>
            <w:tcW w:w="1195" w:type="dxa"/>
          </w:tcPr>
          <w:p w14:paraId="417193B3" w14:textId="595A51A5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</w:t>
            </w:r>
            <w:r w:rsidR="0078475A">
              <w:rPr>
                <w:rFonts w:ascii="Arial" w:eastAsia="Times New Roman" w:hAnsi="Arial" w:cs="Arial"/>
                <w:b/>
                <w:bCs/>
                <w:lang w:eastAsia="lt-LT"/>
              </w:rPr>
              <w:t>05</w:t>
            </w: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-31</w:t>
            </w:r>
          </w:p>
        </w:tc>
        <w:tc>
          <w:tcPr>
            <w:tcW w:w="700" w:type="dxa"/>
          </w:tcPr>
          <w:p w14:paraId="270F1605" w14:textId="77777777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06388C" w:rsidRPr="00AE221E" w14:paraId="11198D6D" w14:textId="08CC7A83" w:rsidTr="0078609F">
        <w:tc>
          <w:tcPr>
            <w:tcW w:w="547" w:type="dxa"/>
          </w:tcPr>
          <w:p w14:paraId="398FC811" w14:textId="4AB59742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AE221E">
              <w:rPr>
                <w:rFonts w:ascii="Arial" w:eastAsia="Times New Roman" w:hAnsi="Arial" w:cs="Arial"/>
                <w:lang w:eastAsia="lt-LT"/>
              </w:rPr>
              <w:t>2.</w:t>
            </w:r>
          </w:p>
        </w:tc>
        <w:tc>
          <w:tcPr>
            <w:tcW w:w="3894" w:type="dxa"/>
          </w:tcPr>
          <w:p w14:paraId="5BFAFC68" w14:textId="7824A1C9" w:rsidR="0006388C" w:rsidRPr="00AE221E" w:rsidRDefault="003664E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Ukmergės RP, </w:t>
            </w:r>
            <w:r w:rsidR="00804E0E">
              <w:rPr>
                <w:rFonts w:ascii="Arial" w:eastAsia="Times New Roman" w:hAnsi="Arial" w:cs="Arial"/>
                <w:b/>
                <w:bCs/>
                <w:lang w:eastAsia="lt-LT"/>
              </w:rPr>
              <w:t>Giedraičių</w:t>
            </w:r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girininkija</w:t>
            </w:r>
          </w:p>
        </w:tc>
        <w:tc>
          <w:tcPr>
            <w:tcW w:w="2688" w:type="dxa"/>
            <w:vAlign w:val="center"/>
          </w:tcPr>
          <w:p w14:paraId="46B1FF84" w14:textId="13B85A69" w:rsidR="0006388C" w:rsidRPr="00AE221E" w:rsidRDefault="00BA17E1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hAnsi="Arial" w:cs="Arial"/>
              </w:rPr>
              <w:t xml:space="preserve">Želdinių, </w:t>
            </w:r>
            <w:proofErr w:type="spellStart"/>
            <w:r>
              <w:rPr>
                <w:rFonts w:ascii="Arial" w:hAnsi="Arial" w:cs="Arial"/>
              </w:rPr>
              <w:t>žėlinių</w:t>
            </w:r>
            <w:proofErr w:type="spellEnd"/>
            <w:r>
              <w:rPr>
                <w:rFonts w:ascii="Arial" w:hAnsi="Arial" w:cs="Arial"/>
              </w:rPr>
              <w:t xml:space="preserve"> apsauga nuo kanopinių žvėrių ir vabzdžių daromos žalos</w:t>
            </w:r>
          </w:p>
        </w:tc>
        <w:tc>
          <w:tcPr>
            <w:tcW w:w="1182" w:type="dxa"/>
          </w:tcPr>
          <w:p w14:paraId="7450D8A6" w14:textId="3526E46A" w:rsidR="0006388C" w:rsidRPr="00AE221E" w:rsidRDefault="00804E0E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220,</w:t>
            </w:r>
            <w:r w:rsidR="00BA17E1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0 </w:t>
            </w:r>
            <w:r w:rsidR="003664EC">
              <w:rPr>
                <w:rFonts w:ascii="Arial" w:eastAsia="Times New Roman" w:hAnsi="Arial" w:cs="Arial"/>
                <w:b/>
                <w:bCs/>
                <w:lang w:eastAsia="lt-LT"/>
              </w:rPr>
              <w:t>tūkst. vnt.</w:t>
            </w:r>
          </w:p>
        </w:tc>
        <w:tc>
          <w:tcPr>
            <w:tcW w:w="1195" w:type="dxa"/>
          </w:tcPr>
          <w:p w14:paraId="46068F7B" w14:textId="645255F4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</w:t>
            </w:r>
            <w:r w:rsidR="003664EC">
              <w:rPr>
                <w:rFonts w:ascii="Arial" w:eastAsia="Times New Roman" w:hAnsi="Arial" w:cs="Arial"/>
                <w:b/>
                <w:bCs/>
                <w:lang w:eastAsia="lt-LT"/>
              </w:rPr>
              <w:t>12</w:t>
            </w: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-31</w:t>
            </w:r>
          </w:p>
        </w:tc>
        <w:tc>
          <w:tcPr>
            <w:tcW w:w="700" w:type="dxa"/>
          </w:tcPr>
          <w:p w14:paraId="2784AC03" w14:textId="77777777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06388C" w:rsidRPr="00AE221E" w14:paraId="7768CBB4" w14:textId="27C7C050" w:rsidTr="00395D72">
        <w:tc>
          <w:tcPr>
            <w:tcW w:w="547" w:type="dxa"/>
          </w:tcPr>
          <w:p w14:paraId="58923EA1" w14:textId="42AAF881" w:rsidR="0006388C" w:rsidRPr="00AE221E" w:rsidRDefault="003664EC" w:rsidP="0006388C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3.</w:t>
            </w:r>
          </w:p>
        </w:tc>
        <w:tc>
          <w:tcPr>
            <w:tcW w:w="3894" w:type="dxa"/>
          </w:tcPr>
          <w:p w14:paraId="7D799DFF" w14:textId="5E9A2CCC" w:rsidR="0006388C" w:rsidRPr="00AE221E" w:rsidRDefault="003664E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Ukmergės RP, </w:t>
            </w:r>
            <w:r w:rsidR="00804E0E">
              <w:rPr>
                <w:rFonts w:ascii="Arial" w:eastAsia="Times New Roman" w:hAnsi="Arial" w:cs="Arial"/>
                <w:b/>
                <w:bCs/>
                <w:lang w:eastAsia="lt-LT"/>
              </w:rPr>
              <w:t>Giedraičių</w:t>
            </w:r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girininkija</w:t>
            </w:r>
          </w:p>
        </w:tc>
        <w:tc>
          <w:tcPr>
            <w:tcW w:w="2688" w:type="dxa"/>
            <w:vAlign w:val="center"/>
          </w:tcPr>
          <w:p w14:paraId="3DAF34FA" w14:textId="08E3BA9A" w:rsidR="0006388C" w:rsidRPr="003664EC" w:rsidRDefault="003664EC" w:rsidP="0006388C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3664EC">
              <w:rPr>
                <w:rFonts w:ascii="Arial" w:eastAsia="Times New Roman" w:hAnsi="Arial" w:cs="Arial"/>
                <w:lang w:eastAsia="lt-LT"/>
              </w:rPr>
              <w:t xml:space="preserve">Želdinių, </w:t>
            </w:r>
            <w:proofErr w:type="spellStart"/>
            <w:r w:rsidRPr="003664EC">
              <w:rPr>
                <w:rFonts w:ascii="Arial" w:eastAsia="Times New Roman" w:hAnsi="Arial" w:cs="Arial"/>
                <w:lang w:eastAsia="lt-LT"/>
              </w:rPr>
              <w:t>žėlinių</w:t>
            </w:r>
            <w:proofErr w:type="spellEnd"/>
            <w:r w:rsidRPr="003664EC">
              <w:rPr>
                <w:rFonts w:ascii="Arial" w:eastAsia="Times New Roman" w:hAnsi="Arial" w:cs="Arial"/>
                <w:lang w:eastAsia="lt-LT"/>
              </w:rPr>
              <w:t xml:space="preserve"> ir medelių kamienų apsauga nuo kanopinių žvėrių daromos žalos</w:t>
            </w:r>
          </w:p>
        </w:tc>
        <w:tc>
          <w:tcPr>
            <w:tcW w:w="1182" w:type="dxa"/>
          </w:tcPr>
          <w:p w14:paraId="4316F956" w14:textId="45AEFA3B" w:rsidR="0006388C" w:rsidRPr="00AE221E" w:rsidRDefault="003664E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2,0 tūkst. vnt.</w:t>
            </w:r>
          </w:p>
        </w:tc>
        <w:tc>
          <w:tcPr>
            <w:tcW w:w="1195" w:type="dxa"/>
          </w:tcPr>
          <w:p w14:paraId="20BE94A2" w14:textId="3B805877" w:rsidR="0006388C" w:rsidRPr="00AE221E" w:rsidRDefault="003664E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35299302" w14:textId="77777777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06388C" w:rsidRPr="00AE221E" w14:paraId="5CFCA167" w14:textId="16F97451" w:rsidTr="00352FDA">
        <w:tc>
          <w:tcPr>
            <w:tcW w:w="547" w:type="dxa"/>
          </w:tcPr>
          <w:p w14:paraId="0D0D56B4" w14:textId="6DC58C1A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3894" w:type="dxa"/>
          </w:tcPr>
          <w:p w14:paraId="53C3FA4D" w14:textId="10462351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2688" w:type="dxa"/>
          </w:tcPr>
          <w:p w14:paraId="20663DAE" w14:textId="7C5CD436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182" w:type="dxa"/>
          </w:tcPr>
          <w:p w14:paraId="2C792248" w14:textId="6D23400B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195" w:type="dxa"/>
          </w:tcPr>
          <w:p w14:paraId="4E335884" w14:textId="6ACA476E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700" w:type="dxa"/>
          </w:tcPr>
          <w:p w14:paraId="7AF010ED" w14:textId="77777777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06388C" w:rsidRPr="00AE221E" w14:paraId="56A4853A" w14:textId="77777777" w:rsidTr="00352FDA">
        <w:tc>
          <w:tcPr>
            <w:tcW w:w="547" w:type="dxa"/>
          </w:tcPr>
          <w:p w14:paraId="5C6CB9A2" w14:textId="68801240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3894" w:type="dxa"/>
          </w:tcPr>
          <w:p w14:paraId="521A67D3" w14:textId="508DBC5D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2688" w:type="dxa"/>
          </w:tcPr>
          <w:p w14:paraId="5A0DD9AD" w14:textId="4C28B3FD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182" w:type="dxa"/>
          </w:tcPr>
          <w:p w14:paraId="60649B63" w14:textId="6B739504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195" w:type="dxa"/>
          </w:tcPr>
          <w:p w14:paraId="0EAA0121" w14:textId="4E9CABB1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700" w:type="dxa"/>
          </w:tcPr>
          <w:p w14:paraId="2AFA1280" w14:textId="77777777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06388C" w:rsidRPr="00AE221E" w14:paraId="782C022E" w14:textId="77777777" w:rsidTr="00352FDA">
        <w:tc>
          <w:tcPr>
            <w:tcW w:w="547" w:type="dxa"/>
          </w:tcPr>
          <w:p w14:paraId="73AD4FE0" w14:textId="4497B757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3894" w:type="dxa"/>
          </w:tcPr>
          <w:p w14:paraId="5ADE409B" w14:textId="53537AB8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2688" w:type="dxa"/>
          </w:tcPr>
          <w:p w14:paraId="1B615A72" w14:textId="30088E9A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182" w:type="dxa"/>
          </w:tcPr>
          <w:p w14:paraId="00D77C9E" w14:textId="525C0A6B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195" w:type="dxa"/>
          </w:tcPr>
          <w:p w14:paraId="65D46B86" w14:textId="1449129F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700" w:type="dxa"/>
          </w:tcPr>
          <w:p w14:paraId="212DE161" w14:textId="77777777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</w:tbl>
    <w:p w14:paraId="6EE9EE09" w14:textId="21CA9110" w:rsidR="00D600DF" w:rsidRPr="00AE221E" w:rsidRDefault="00D600DF" w:rsidP="005F0D5B">
      <w:pPr>
        <w:jc w:val="center"/>
        <w:rPr>
          <w:rFonts w:ascii="Arial" w:hAnsi="Arial" w:cs="Arial"/>
        </w:rPr>
      </w:pPr>
    </w:p>
    <w:sectPr w:rsidR="00D600DF" w:rsidRPr="00AE221E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A0667" w14:textId="77777777" w:rsidR="00E372C3" w:rsidRDefault="00E372C3" w:rsidP="00BD0219">
      <w:pPr>
        <w:spacing w:line="240" w:lineRule="auto"/>
      </w:pPr>
      <w:r>
        <w:separator/>
      </w:r>
    </w:p>
  </w:endnote>
  <w:endnote w:type="continuationSeparator" w:id="0">
    <w:p w14:paraId="7B9B9590" w14:textId="77777777" w:rsidR="00E372C3" w:rsidRDefault="00E372C3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C2C98" w14:textId="77777777" w:rsidR="00E372C3" w:rsidRDefault="00E372C3" w:rsidP="00BD0219">
      <w:pPr>
        <w:spacing w:line="240" w:lineRule="auto"/>
      </w:pPr>
      <w:r>
        <w:separator/>
      </w:r>
    </w:p>
  </w:footnote>
  <w:footnote w:type="continuationSeparator" w:id="0">
    <w:p w14:paraId="4BB59663" w14:textId="77777777" w:rsidR="00E372C3" w:rsidRDefault="00E372C3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46DBB"/>
    <w:rsid w:val="0006388C"/>
    <w:rsid w:val="000C06D9"/>
    <w:rsid w:val="000F2DD6"/>
    <w:rsid w:val="00140F9E"/>
    <w:rsid w:val="001D72DA"/>
    <w:rsid w:val="0026111A"/>
    <w:rsid w:val="00281F55"/>
    <w:rsid w:val="003039C5"/>
    <w:rsid w:val="0034214D"/>
    <w:rsid w:val="00352FDA"/>
    <w:rsid w:val="003664EC"/>
    <w:rsid w:val="00366C5F"/>
    <w:rsid w:val="003909B1"/>
    <w:rsid w:val="003B5DA3"/>
    <w:rsid w:val="003E35D6"/>
    <w:rsid w:val="003E3664"/>
    <w:rsid w:val="003F5E7F"/>
    <w:rsid w:val="00404FAD"/>
    <w:rsid w:val="004E154F"/>
    <w:rsid w:val="004F6D6B"/>
    <w:rsid w:val="0052352F"/>
    <w:rsid w:val="0055645A"/>
    <w:rsid w:val="005F0D5B"/>
    <w:rsid w:val="00615B59"/>
    <w:rsid w:val="0062202D"/>
    <w:rsid w:val="00636929"/>
    <w:rsid w:val="0078475A"/>
    <w:rsid w:val="00794FC8"/>
    <w:rsid w:val="00804E0E"/>
    <w:rsid w:val="00854691"/>
    <w:rsid w:val="008C4699"/>
    <w:rsid w:val="009047A6"/>
    <w:rsid w:val="009F4CC4"/>
    <w:rsid w:val="009F5411"/>
    <w:rsid w:val="00A104ED"/>
    <w:rsid w:val="00A56D0C"/>
    <w:rsid w:val="00AE221E"/>
    <w:rsid w:val="00B10EC3"/>
    <w:rsid w:val="00BA17E1"/>
    <w:rsid w:val="00BB2F1C"/>
    <w:rsid w:val="00BC1B5E"/>
    <w:rsid w:val="00BD0219"/>
    <w:rsid w:val="00BD174B"/>
    <w:rsid w:val="00BD55D2"/>
    <w:rsid w:val="00C2534B"/>
    <w:rsid w:val="00C37083"/>
    <w:rsid w:val="00D600DF"/>
    <w:rsid w:val="00DF2618"/>
    <w:rsid w:val="00E05E8B"/>
    <w:rsid w:val="00E372C3"/>
    <w:rsid w:val="00EF7525"/>
    <w:rsid w:val="00F42970"/>
    <w:rsid w:val="00F73FAF"/>
    <w:rsid w:val="00FC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C46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C469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  <w:docPart>
      <w:docPartPr>
        <w:name w:val="0F5D82EFDC0D46D592C0A725BF1A418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1EDE790-8F8A-480C-AA87-C7BF954A88C4}"/>
      </w:docPartPr>
      <w:docPartBody>
        <w:p w:rsidR="00B54555" w:rsidRDefault="00B876E7" w:rsidP="00B876E7">
          <w:pPr>
            <w:pStyle w:val="0F5D82EFDC0D46D592C0A725BF1A4187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83A0097E6369452F99017067916DB6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4673097-0B9D-413A-BEAD-C788D48443E6}"/>
      </w:docPartPr>
      <w:docPartBody>
        <w:p w:rsidR="00DB3089" w:rsidRDefault="00052024" w:rsidP="00052024">
          <w:pPr>
            <w:pStyle w:val="83A0097E6369452F99017067916DB699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F88E3C844C1C4C099C215EBC83ECD3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60EF89-B9B1-40F3-9A61-DAC6BA657791}"/>
      </w:docPartPr>
      <w:docPartBody>
        <w:p w:rsidR="00DB3089" w:rsidRDefault="00052024" w:rsidP="00052024">
          <w:pPr>
            <w:pStyle w:val="F88E3C844C1C4C099C215EBC83ECD3EC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046DBB"/>
    <w:rsid w:val="00052024"/>
    <w:rsid w:val="001C136A"/>
    <w:rsid w:val="002565A5"/>
    <w:rsid w:val="002915D9"/>
    <w:rsid w:val="0034214D"/>
    <w:rsid w:val="003E3664"/>
    <w:rsid w:val="004B0203"/>
    <w:rsid w:val="004C4663"/>
    <w:rsid w:val="005D1DF6"/>
    <w:rsid w:val="006A28E9"/>
    <w:rsid w:val="00A56D0C"/>
    <w:rsid w:val="00AC3E8D"/>
    <w:rsid w:val="00B54555"/>
    <w:rsid w:val="00B60B33"/>
    <w:rsid w:val="00B876E7"/>
    <w:rsid w:val="00C52B94"/>
    <w:rsid w:val="00C97DE5"/>
    <w:rsid w:val="00D74864"/>
    <w:rsid w:val="00DB3089"/>
    <w:rsid w:val="00D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052024"/>
    <w:rPr>
      <w:color w:val="808080"/>
    </w:rPr>
  </w:style>
  <w:style w:type="paragraph" w:customStyle="1" w:styleId="9CA4D87AEF524C22A44E18E00AEDEAF7">
    <w:name w:val="9CA4D87AEF524C22A44E18E00AEDEAF7"/>
    <w:rsid w:val="002565A5"/>
  </w:style>
  <w:style w:type="paragraph" w:customStyle="1" w:styleId="0F5D82EFDC0D46D592C0A725BF1A4187">
    <w:name w:val="0F5D82EFDC0D46D592C0A725BF1A4187"/>
    <w:rsid w:val="00B876E7"/>
  </w:style>
  <w:style w:type="paragraph" w:customStyle="1" w:styleId="83A0097E6369452F99017067916DB699">
    <w:name w:val="83A0097E6369452F99017067916DB699"/>
    <w:rsid w:val="00052024"/>
  </w:style>
  <w:style w:type="paragraph" w:customStyle="1" w:styleId="F88E3C844C1C4C099C215EBC83ECD3EC">
    <w:name w:val="F88E3C844C1C4C099C215EBC83ECD3EC"/>
    <w:rsid w:val="000520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 | VMU</dc:creator>
  <cp:keywords/>
  <dc:description/>
  <cp:lastModifiedBy>Vytautas Dirsė | VMU</cp:lastModifiedBy>
  <cp:revision>11</cp:revision>
  <dcterms:created xsi:type="dcterms:W3CDTF">2025-11-18T10:06:00Z</dcterms:created>
  <dcterms:modified xsi:type="dcterms:W3CDTF">2026-02-09T11:17:00Z</dcterms:modified>
</cp:coreProperties>
</file>